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AB" w:rsidRPr="000430A3" w:rsidRDefault="00AF29AB">
      <w:pPr>
        <w:rPr>
          <w:rFonts w:ascii="Verdana" w:hAnsi="Verdana"/>
          <w:b/>
          <w:bCs/>
          <w:sz w:val="72"/>
          <w:szCs w:val="72"/>
        </w:rPr>
      </w:pPr>
      <w:r w:rsidRPr="000430A3">
        <w:rPr>
          <w:rFonts w:ascii="Verdana" w:hAnsi="Verdana"/>
          <w:b/>
          <w:bCs/>
          <w:noProof/>
          <w:sz w:val="72"/>
          <w:szCs w:val="72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4204915</wp:posOffset>
            </wp:positionH>
            <wp:positionV relativeFrom="paragraph">
              <wp:posOffset>17145</wp:posOffset>
            </wp:positionV>
            <wp:extent cx="2437903" cy="2234317"/>
            <wp:effectExtent l="19050" t="0" r="497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03" cy="22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30A3">
        <w:rPr>
          <w:rFonts w:ascii="Verdana" w:hAnsi="Verdana"/>
          <w:b/>
          <w:bCs/>
          <w:sz w:val="72"/>
          <w:szCs w:val="72"/>
        </w:rPr>
        <w:t>Midtfyns</w:t>
      </w:r>
    </w:p>
    <w:p w:rsidR="00AF29AB" w:rsidRPr="000430A3" w:rsidRDefault="00AF29AB">
      <w:pPr>
        <w:rPr>
          <w:rFonts w:ascii="Verdana" w:hAnsi="Verdana"/>
          <w:b/>
          <w:bCs/>
          <w:sz w:val="72"/>
          <w:szCs w:val="72"/>
        </w:rPr>
      </w:pPr>
      <w:r w:rsidRPr="000430A3">
        <w:rPr>
          <w:rFonts w:ascii="Verdana" w:hAnsi="Verdana"/>
          <w:b/>
          <w:bCs/>
          <w:sz w:val="72"/>
          <w:szCs w:val="72"/>
        </w:rPr>
        <w:t>Petanqueklub</w:t>
      </w:r>
    </w:p>
    <w:p w:rsidR="00AF29AB" w:rsidRPr="000430A3" w:rsidRDefault="00092657">
      <w:pPr>
        <w:rPr>
          <w:rFonts w:ascii="Verdana" w:hAnsi="Verdana"/>
          <w:b/>
          <w:bCs/>
          <w:sz w:val="24"/>
          <w:szCs w:val="24"/>
        </w:rPr>
      </w:pPr>
      <w:r w:rsidRPr="000430A3">
        <w:rPr>
          <w:rFonts w:ascii="Verdana" w:hAnsi="Verdana"/>
          <w:b/>
          <w:bCs/>
          <w:sz w:val="44"/>
          <w:szCs w:val="44"/>
        </w:rPr>
        <w:t>Nyhedsbrev</w:t>
      </w:r>
      <w:r w:rsidRPr="000430A3">
        <w:tab/>
      </w:r>
      <w:r w:rsidR="00553EC0">
        <w:rPr>
          <w:rFonts w:ascii="Verdana" w:hAnsi="Verdana"/>
          <w:b/>
          <w:bCs/>
          <w:sz w:val="28"/>
          <w:szCs w:val="28"/>
        </w:rPr>
        <w:t>December 2</w:t>
      </w:r>
      <w:r w:rsidR="00E1042D" w:rsidRPr="00E1042D">
        <w:rPr>
          <w:rFonts w:ascii="Verdana" w:hAnsi="Verdana"/>
          <w:b/>
          <w:bCs/>
          <w:sz w:val="28"/>
          <w:szCs w:val="28"/>
        </w:rPr>
        <w:t>024</w:t>
      </w:r>
      <w:r w:rsidRPr="00E1042D">
        <w:rPr>
          <w:rFonts w:ascii="Verdana" w:hAnsi="Verdana"/>
          <w:b/>
          <w:bCs/>
          <w:sz w:val="28"/>
          <w:szCs w:val="28"/>
        </w:rPr>
        <w:tab/>
      </w:r>
      <w:r w:rsidRPr="000430A3">
        <w:rPr>
          <w:rFonts w:ascii="Verdana" w:hAnsi="Verdana"/>
          <w:b/>
          <w:bCs/>
          <w:sz w:val="24"/>
          <w:szCs w:val="24"/>
        </w:rPr>
        <w:t xml:space="preserve"> </w:t>
      </w:r>
      <w:r w:rsidR="00950D2C" w:rsidRPr="000430A3">
        <w:rPr>
          <w:rFonts w:ascii="Verdana" w:hAnsi="Verdana"/>
          <w:b/>
          <w:bCs/>
          <w:sz w:val="24"/>
          <w:szCs w:val="24"/>
        </w:rPr>
        <w:t xml:space="preserve">                   </w:t>
      </w:r>
      <w:r w:rsidRPr="000430A3">
        <w:rPr>
          <w:rFonts w:ascii="Verdana" w:hAnsi="Verdana"/>
          <w:b/>
          <w:bCs/>
          <w:sz w:val="24"/>
          <w:szCs w:val="24"/>
        </w:rPr>
        <w:t xml:space="preserve"> </w:t>
      </w:r>
    </w:p>
    <w:p w:rsidR="00950D2C" w:rsidRPr="000430A3" w:rsidRDefault="00950D2C">
      <w:pPr>
        <w:rPr>
          <w:rFonts w:ascii="Verdana" w:hAnsi="Verdana"/>
          <w:b/>
          <w:bCs/>
          <w:sz w:val="24"/>
          <w:szCs w:val="24"/>
        </w:rPr>
      </w:pPr>
    </w:p>
    <w:p w:rsidR="00B17BB1" w:rsidRDefault="00B17BB1">
      <w:pPr>
        <w:rPr>
          <w:rFonts w:ascii="Verdana" w:hAnsi="Verdana"/>
          <w:b/>
          <w:bCs/>
          <w:sz w:val="28"/>
          <w:szCs w:val="28"/>
        </w:rPr>
      </w:pPr>
    </w:p>
    <w:p w:rsidR="000432C4" w:rsidRPr="00B008FF" w:rsidRDefault="00B17BB1">
      <w:pPr>
        <w:rPr>
          <w:b/>
          <w:bCs/>
          <w:sz w:val="24"/>
          <w:szCs w:val="24"/>
        </w:rPr>
      </w:pPr>
      <w:r w:rsidRPr="00B008FF">
        <w:rPr>
          <w:rFonts w:ascii="Verdana" w:hAnsi="Verdana"/>
          <w:b/>
          <w:bCs/>
          <w:sz w:val="24"/>
          <w:szCs w:val="24"/>
        </w:rPr>
        <w:t>Frokost og julestævne</w:t>
      </w:r>
    </w:p>
    <w:p w:rsidR="00B17BB1" w:rsidRDefault="00B17B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Årets julefrokost blev afviklet fredag – for første gang hos Idrætscenter Midtfyn. Det blev som sædvanlig en rar aften med god stemning og tilfredshed hos de 24 deltagere med maden fra en ny leverandør: Årslev Forsamlingshus. Aftenens lotteri udløste stor købelyst </w:t>
      </w:r>
      <w:r w:rsidR="00B008FF">
        <w:rPr>
          <w:rFonts w:ascii="Verdana" w:hAnsi="Verdana"/>
          <w:sz w:val="24"/>
          <w:szCs w:val="24"/>
        </w:rPr>
        <w:t>for</w:t>
      </w:r>
      <w:r>
        <w:rPr>
          <w:rFonts w:ascii="Verdana" w:hAnsi="Verdana"/>
          <w:sz w:val="24"/>
          <w:szCs w:val="24"/>
        </w:rPr>
        <w:t xml:space="preserve"> </w:t>
      </w:r>
      <w:r w:rsidR="00B008FF">
        <w:rPr>
          <w:rFonts w:ascii="Verdana" w:hAnsi="Verdana"/>
          <w:sz w:val="24"/>
          <w:szCs w:val="24"/>
        </w:rPr>
        <w:t xml:space="preserve">at få </w:t>
      </w:r>
      <w:r>
        <w:rPr>
          <w:rFonts w:ascii="Verdana" w:hAnsi="Verdana"/>
          <w:sz w:val="24"/>
          <w:szCs w:val="24"/>
        </w:rPr>
        <w:t>de attraktive gevinster fra Bygma og Matas.</w:t>
      </w:r>
    </w:p>
    <w:p w:rsidR="00B17BB1" w:rsidRDefault="00B17BB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Mandag går det så løs med årets julestævne i lethallen</w:t>
      </w:r>
      <w:r w:rsidR="00D64161">
        <w:rPr>
          <w:rFonts w:ascii="Verdana" w:hAnsi="Verdana"/>
          <w:sz w:val="24"/>
          <w:szCs w:val="24"/>
        </w:rPr>
        <w:t xml:space="preserve"> (Kl. 14-17)</w:t>
      </w:r>
      <w:r>
        <w:rPr>
          <w:rFonts w:ascii="Verdana" w:hAnsi="Verdana"/>
          <w:sz w:val="24"/>
          <w:szCs w:val="24"/>
        </w:rPr>
        <w:t xml:space="preserve">. Der dystes om en lækker julekurv fra </w:t>
      </w:r>
      <w:proofErr w:type="spellStart"/>
      <w:r>
        <w:rPr>
          <w:rFonts w:ascii="Verdana" w:hAnsi="Verdana"/>
          <w:sz w:val="24"/>
          <w:szCs w:val="24"/>
        </w:rPr>
        <w:t>Superbrugsen</w:t>
      </w:r>
      <w:proofErr w:type="spellEnd"/>
      <w:r>
        <w:rPr>
          <w:rFonts w:ascii="Verdana" w:hAnsi="Verdana"/>
          <w:sz w:val="24"/>
          <w:szCs w:val="24"/>
        </w:rPr>
        <w:t xml:space="preserve"> i Ringe og i pausen serveres der gløgg og æbleskiver (Pris: 20 kr.). Samtidig vil Paw Ja</w:t>
      </w:r>
      <w:r w:rsidR="00D64161">
        <w:rPr>
          <w:rFonts w:ascii="Verdana" w:hAnsi="Verdana"/>
          <w:sz w:val="24"/>
          <w:szCs w:val="24"/>
        </w:rPr>
        <w:t xml:space="preserve">kobsen fra Energi Fyn fortælle om Fynsk Support, hvor I nemt og uden omkostninger kan støtte Midtfyns Petanque Klub. </w:t>
      </w:r>
      <w:r w:rsidR="00D64161" w:rsidRPr="00D64161">
        <w:rPr>
          <w:rFonts w:ascii="Verdana" w:hAnsi="Verdana"/>
          <w:b/>
          <w:bCs/>
          <w:sz w:val="24"/>
          <w:szCs w:val="24"/>
        </w:rPr>
        <w:t>Bemærk: Af hensyn til turneringsafviklingen – double med skiftende makker – skal I have tilmeldt jer inden stævnet.</w:t>
      </w:r>
    </w:p>
    <w:p w:rsidR="00D64161" w:rsidRDefault="00D64161">
      <w:pPr>
        <w:rPr>
          <w:rFonts w:ascii="Verdana" w:hAnsi="Verdana"/>
          <w:b/>
          <w:bCs/>
          <w:sz w:val="24"/>
          <w:szCs w:val="24"/>
        </w:rPr>
      </w:pPr>
    </w:p>
    <w:p w:rsidR="00D64161" w:rsidRDefault="00D64161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Invitationsstævner</w:t>
      </w:r>
    </w:p>
    <w:p w:rsidR="00D64161" w:rsidRDefault="00D641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Sæsonens to første invitationsstævner er blevet aflyst på grund af alt for få tilmeldinger. I 2025 er der planlagt tre stævner: 12. januar (Double), 9. februar (Dame-double) og 23. marts (Double). Bestyrelse</w:t>
      </w:r>
      <w:r w:rsidR="008240AE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forsøger at finde ud af, hvad årsagen til den svigte</w:t>
      </w:r>
      <w:r w:rsidR="008240AE">
        <w:rPr>
          <w:rFonts w:ascii="Verdana" w:hAnsi="Verdana"/>
          <w:sz w:val="24"/>
          <w:szCs w:val="24"/>
        </w:rPr>
        <w:t xml:space="preserve">ne interesse er. Men indtil videre agter vi at gennemføre de tre kommende stævner, da det har stor betydning for </w:t>
      </w:r>
      <w:proofErr w:type="spellStart"/>
      <w:r w:rsidR="008240AE">
        <w:rPr>
          <w:rFonts w:ascii="Verdana" w:hAnsi="Verdana"/>
          <w:sz w:val="24"/>
          <w:szCs w:val="24"/>
        </w:rPr>
        <w:t>lethallens</w:t>
      </w:r>
      <w:proofErr w:type="spellEnd"/>
      <w:r w:rsidR="008240AE">
        <w:rPr>
          <w:rFonts w:ascii="Verdana" w:hAnsi="Verdana"/>
          <w:sz w:val="24"/>
          <w:szCs w:val="24"/>
        </w:rPr>
        <w:t xml:space="preserve"> økonomi. Det kræver </w:t>
      </w:r>
      <w:r w:rsidR="00B008FF">
        <w:rPr>
          <w:rFonts w:ascii="Verdana" w:hAnsi="Verdana"/>
          <w:sz w:val="24"/>
          <w:szCs w:val="24"/>
        </w:rPr>
        <w:t xml:space="preserve">dog </w:t>
      </w:r>
      <w:r w:rsidR="008240AE">
        <w:rPr>
          <w:rFonts w:ascii="Verdana" w:hAnsi="Verdana"/>
          <w:sz w:val="24"/>
          <w:szCs w:val="24"/>
        </w:rPr>
        <w:t>langt flere tilmeldinger fra både andre klubber og vores egne medlemmer.</w:t>
      </w:r>
    </w:p>
    <w:p w:rsidR="008240AE" w:rsidRDefault="008240AE">
      <w:pPr>
        <w:rPr>
          <w:rFonts w:ascii="Verdana" w:hAnsi="Verdana"/>
          <w:sz w:val="24"/>
          <w:szCs w:val="24"/>
        </w:rPr>
      </w:pPr>
    </w:p>
    <w:p w:rsidR="008240AE" w:rsidRPr="008240AE" w:rsidRDefault="008240AE">
      <w:pPr>
        <w:rPr>
          <w:rFonts w:ascii="Verdana" w:hAnsi="Verdana"/>
          <w:b/>
          <w:bCs/>
          <w:sz w:val="24"/>
          <w:szCs w:val="24"/>
        </w:rPr>
      </w:pPr>
      <w:r w:rsidRPr="008240AE">
        <w:rPr>
          <w:rFonts w:ascii="Verdana" w:hAnsi="Verdana"/>
          <w:b/>
          <w:bCs/>
          <w:sz w:val="24"/>
          <w:szCs w:val="24"/>
        </w:rPr>
        <w:t>Vinterturnering med lokal succes</w:t>
      </w:r>
    </w:p>
    <w:p w:rsidR="00D64161" w:rsidRDefault="008240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tre første runder af Vinterturneringen er afviklet og her er flere af klubbens seks hold kommet flot fra start. Inge Hansen og Charles Allen er foreløbig på en </w:t>
      </w:r>
      <w:proofErr w:type="spellStart"/>
      <w:r>
        <w:rPr>
          <w:rFonts w:ascii="Verdana" w:hAnsi="Verdana"/>
          <w:sz w:val="24"/>
          <w:szCs w:val="24"/>
        </w:rPr>
        <w:t>tredieplads</w:t>
      </w:r>
      <w:proofErr w:type="spellEnd"/>
      <w:r>
        <w:rPr>
          <w:rFonts w:ascii="Verdana" w:hAnsi="Verdana"/>
          <w:sz w:val="24"/>
          <w:szCs w:val="24"/>
        </w:rPr>
        <w:t xml:space="preserve"> – skarpt forfulgt af Kirsten Sørensen og Hanne </w:t>
      </w:r>
      <w:proofErr w:type="spellStart"/>
      <w:r>
        <w:rPr>
          <w:rFonts w:ascii="Verdana" w:hAnsi="Verdana"/>
          <w:sz w:val="24"/>
          <w:szCs w:val="24"/>
        </w:rPr>
        <w:t>Tømmerholt</w:t>
      </w:r>
      <w:proofErr w:type="spellEnd"/>
      <w:r>
        <w:rPr>
          <w:rFonts w:ascii="Verdana" w:hAnsi="Verdana"/>
          <w:sz w:val="24"/>
          <w:szCs w:val="24"/>
        </w:rPr>
        <w:t xml:space="preserve"> som </w:t>
      </w:r>
      <w:r>
        <w:rPr>
          <w:rFonts w:ascii="Verdana" w:hAnsi="Verdana"/>
          <w:sz w:val="24"/>
          <w:szCs w:val="24"/>
        </w:rPr>
        <w:lastRenderedPageBreak/>
        <w:t xml:space="preserve">nr. 4. Peder Hedemann og Gunner </w:t>
      </w:r>
      <w:proofErr w:type="spellStart"/>
      <w:r>
        <w:rPr>
          <w:rFonts w:ascii="Verdana" w:hAnsi="Verdana"/>
          <w:sz w:val="24"/>
          <w:szCs w:val="24"/>
        </w:rPr>
        <w:t>Leerberg</w:t>
      </w:r>
      <w:proofErr w:type="spellEnd"/>
      <w:r>
        <w:rPr>
          <w:rFonts w:ascii="Verdana" w:hAnsi="Verdana"/>
          <w:sz w:val="24"/>
          <w:szCs w:val="24"/>
        </w:rPr>
        <w:t xml:space="preserve"> er også blandt de 10 bedste par. Efter seks runder deles de 21 par op i en A</w:t>
      </w:r>
      <w:r w:rsidR="00BC2144">
        <w:rPr>
          <w:rFonts w:ascii="Verdana" w:hAnsi="Verdana"/>
          <w:sz w:val="24"/>
          <w:szCs w:val="24"/>
        </w:rPr>
        <w:t>- og en B-pulje. Turneringen slutter lørdag 8. marts.</w:t>
      </w:r>
    </w:p>
    <w:p w:rsidR="00BC2144" w:rsidRPr="00BC2144" w:rsidRDefault="00BC2144">
      <w:pPr>
        <w:rPr>
          <w:rFonts w:ascii="Verdana" w:hAnsi="Verdana"/>
          <w:b/>
          <w:bCs/>
          <w:sz w:val="24"/>
          <w:szCs w:val="24"/>
        </w:rPr>
      </w:pPr>
    </w:p>
    <w:p w:rsidR="00BC2144" w:rsidRDefault="00BC2144">
      <w:pPr>
        <w:rPr>
          <w:rFonts w:ascii="Verdana" w:hAnsi="Verdana"/>
          <w:b/>
          <w:bCs/>
          <w:sz w:val="24"/>
          <w:szCs w:val="24"/>
        </w:rPr>
      </w:pPr>
      <w:r w:rsidRPr="00BC2144">
        <w:rPr>
          <w:rFonts w:ascii="Verdana" w:hAnsi="Verdana"/>
          <w:b/>
          <w:bCs/>
          <w:sz w:val="24"/>
          <w:szCs w:val="24"/>
        </w:rPr>
        <w:t>Generalforsamling i nyt format</w:t>
      </w:r>
    </w:p>
    <w:p w:rsidR="00BC2144" w:rsidRDefault="00BC21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Næste års generalforsamling holdes tirsdag 18. februar 2025 i Idrætscenter Midtfyn. Formatet bliver ændret således, at vi starter med fællesspisning kl. 18 </w:t>
      </w:r>
      <w:r w:rsidR="00372C1E">
        <w:rPr>
          <w:rFonts w:ascii="Verdana" w:hAnsi="Verdana"/>
          <w:sz w:val="24"/>
          <w:szCs w:val="24"/>
        </w:rPr>
        <w:t xml:space="preserve">efterfulgt af generalforsamlingen kl. 19. Der skal vælges to nye medlemmer til bestyrelsen: Gunner </w:t>
      </w:r>
      <w:proofErr w:type="spellStart"/>
      <w:r w:rsidR="00372C1E">
        <w:rPr>
          <w:rFonts w:ascii="Verdana" w:hAnsi="Verdana"/>
          <w:sz w:val="24"/>
          <w:szCs w:val="24"/>
        </w:rPr>
        <w:t>Leerberg</w:t>
      </w:r>
      <w:proofErr w:type="spellEnd"/>
      <w:r w:rsidR="00372C1E">
        <w:rPr>
          <w:rFonts w:ascii="Verdana" w:hAnsi="Verdana"/>
          <w:sz w:val="24"/>
          <w:szCs w:val="24"/>
        </w:rPr>
        <w:t xml:space="preserve"> genopstiller ikke og Kirsten Sørensen ønsker at udtræde af bestyrelsen.</w:t>
      </w:r>
    </w:p>
    <w:p w:rsidR="00B008FF" w:rsidRDefault="00B008FF">
      <w:pPr>
        <w:rPr>
          <w:rFonts w:ascii="Verdana" w:hAnsi="Verdana"/>
          <w:sz w:val="24"/>
          <w:szCs w:val="24"/>
        </w:rPr>
      </w:pPr>
    </w:p>
    <w:p w:rsidR="00372C1E" w:rsidRDefault="00372C1E">
      <w:pPr>
        <w:rPr>
          <w:rFonts w:ascii="Verdana" w:hAnsi="Verdana"/>
          <w:b/>
          <w:bCs/>
          <w:sz w:val="24"/>
          <w:szCs w:val="24"/>
        </w:rPr>
      </w:pPr>
      <w:r w:rsidRPr="00372C1E">
        <w:rPr>
          <w:rFonts w:ascii="Verdana" w:hAnsi="Verdana"/>
          <w:b/>
          <w:bCs/>
          <w:sz w:val="24"/>
          <w:szCs w:val="24"/>
        </w:rPr>
        <w:t>Petanque, Jul og Nytår</w:t>
      </w:r>
    </w:p>
    <w:p w:rsidR="00372C1E" w:rsidRPr="00372C1E" w:rsidRDefault="00372C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Sidste spilledag inden jul bliver torsdag 19. december kl. 10-12 – samme dag afvikles en runde i Vinterturneringen fra kl. 18.30. Og det er pudsigt nok også rækkefølgen efter Nytår: Træning torsdag 2, januar kl. 10 og Vinterturnering kl. 18.30.</w:t>
      </w:r>
    </w:p>
    <w:p w:rsidR="008240AE" w:rsidRDefault="00372C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ønskes alle en Glædelig Jul og et Godt Nytår.</w:t>
      </w:r>
    </w:p>
    <w:p w:rsidR="00372C1E" w:rsidRDefault="00372C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Venlig hilsen</w:t>
      </w:r>
    </w:p>
    <w:p w:rsidR="00372C1E" w:rsidRPr="008240AE" w:rsidRDefault="00372C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Bestyrelsen</w:t>
      </w:r>
    </w:p>
    <w:sectPr w:rsidR="00372C1E" w:rsidRPr="008240AE" w:rsidSect="002C6A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3EB0"/>
    <w:multiLevelType w:val="hybridMultilevel"/>
    <w:tmpl w:val="530A37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344C"/>
    <w:multiLevelType w:val="hybridMultilevel"/>
    <w:tmpl w:val="099E33CE"/>
    <w:lvl w:ilvl="0" w:tplc="0B60DC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AF29AB"/>
    <w:rsid w:val="000430A3"/>
    <w:rsid w:val="000432C4"/>
    <w:rsid w:val="000475BF"/>
    <w:rsid w:val="00092657"/>
    <w:rsid w:val="000A07C8"/>
    <w:rsid w:val="000D5ADC"/>
    <w:rsid w:val="00121E31"/>
    <w:rsid w:val="001840E7"/>
    <w:rsid w:val="001B453C"/>
    <w:rsid w:val="001C6A98"/>
    <w:rsid w:val="001D5ACE"/>
    <w:rsid w:val="00215F68"/>
    <w:rsid w:val="00264A99"/>
    <w:rsid w:val="002751E1"/>
    <w:rsid w:val="002C6A93"/>
    <w:rsid w:val="002D5E16"/>
    <w:rsid w:val="00322F32"/>
    <w:rsid w:val="00347EF3"/>
    <w:rsid w:val="003527BF"/>
    <w:rsid w:val="00372C1E"/>
    <w:rsid w:val="00376C26"/>
    <w:rsid w:val="003F1DB6"/>
    <w:rsid w:val="00401004"/>
    <w:rsid w:val="00415C3F"/>
    <w:rsid w:val="004650D3"/>
    <w:rsid w:val="00480374"/>
    <w:rsid w:val="00482C3F"/>
    <w:rsid w:val="00485F61"/>
    <w:rsid w:val="00502568"/>
    <w:rsid w:val="00553EC0"/>
    <w:rsid w:val="00592954"/>
    <w:rsid w:val="005B09A8"/>
    <w:rsid w:val="005C0947"/>
    <w:rsid w:val="006045F4"/>
    <w:rsid w:val="0060794A"/>
    <w:rsid w:val="006769B2"/>
    <w:rsid w:val="00684F17"/>
    <w:rsid w:val="006E676D"/>
    <w:rsid w:val="00700B31"/>
    <w:rsid w:val="0071666A"/>
    <w:rsid w:val="00731A22"/>
    <w:rsid w:val="00776C5A"/>
    <w:rsid w:val="008240AE"/>
    <w:rsid w:val="00855423"/>
    <w:rsid w:val="00862F3F"/>
    <w:rsid w:val="008646E5"/>
    <w:rsid w:val="008A3439"/>
    <w:rsid w:val="008C00ED"/>
    <w:rsid w:val="009169FC"/>
    <w:rsid w:val="00950D2C"/>
    <w:rsid w:val="00AA4B59"/>
    <w:rsid w:val="00AB1309"/>
    <w:rsid w:val="00AC5AFB"/>
    <w:rsid w:val="00AE571E"/>
    <w:rsid w:val="00AF29AB"/>
    <w:rsid w:val="00B008FF"/>
    <w:rsid w:val="00B17BB1"/>
    <w:rsid w:val="00B92421"/>
    <w:rsid w:val="00B9448F"/>
    <w:rsid w:val="00BC2144"/>
    <w:rsid w:val="00BE33E9"/>
    <w:rsid w:val="00BF52ED"/>
    <w:rsid w:val="00C62774"/>
    <w:rsid w:val="00C67E4F"/>
    <w:rsid w:val="00CC6E7C"/>
    <w:rsid w:val="00CD5662"/>
    <w:rsid w:val="00CF6319"/>
    <w:rsid w:val="00D64161"/>
    <w:rsid w:val="00D90CD6"/>
    <w:rsid w:val="00DB6DD0"/>
    <w:rsid w:val="00E1042D"/>
    <w:rsid w:val="00E97C43"/>
    <w:rsid w:val="00EB0331"/>
    <w:rsid w:val="00EB6F05"/>
    <w:rsid w:val="00EE514A"/>
    <w:rsid w:val="00F9098A"/>
    <w:rsid w:val="00FA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5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Larsen</dc:creator>
  <cp:lastModifiedBy>Torben</cp:lastModifiedBy>
  <cp:revision>2</cp:revision>
  <dcterms:created xsi:type="dcterms:W3CDTF">2024-12-15T16:03:00Z</dcterms:created>
  <dcterms:modified xsi:type="dcterms:W3CDTF">2024-12-15T16:03:00Z</dcterms:modified>
</cp:coreProperties>
</file>