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54E" w14:textId="26DFE9AD" w:rsidR="00AF29AB" w:rsidRPr="00AF29AB" w:rsidRDefault="00AF29AB">
      <w:pPr>
        <w:rPr>
          <w:rFonts w:ascii="Verdana" w:hAnsi="Verdana"/>
          <w:b/>
          <w:bCs/>
          <w:sz w:val="72"/>
          <w:szCs w:val="72"/>
        </w:rPr>
      </w:pPr>
      <w:r w:rsidRPr="00AF29AB">
        <w:rPr>
          <w:rFonts w:ascii="Verdana" w:hAnsi="Verdana"/>
          <w:b/>
          <w:bCs/>
          <w:noProof/>
          <w:sz w:val="72"/>
          <w:szCs w:val="72"/>
        </w:rPr>
        <w:drawing>
          <wp:anchor distT="0" distB="0" distL="114300" distR="114300" simplePos="0" relativeHeight="251658240" behindDoc="0" locked="0" layoutInCell="1" allowOverlap="1" wp14:anchorId="7519F1D4" wp14:editId="3AC3DA82">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AB">
        <w:rPr>
          <w:rFonts w:ascii="Verdana" w:hAnsi="Verdana"/>
          <w:b/>
          <w:bCs/>
          <w:sz w:val="72"/>
          <w:szCs w:val="72"/>
        </w:rPr>
        <w:t>Midtfyns</w:t>
      </w:r>
    </w:p>
    <w:p w14:paraId="1FD3194D" w14:textId="4C461BD4" w:rsidR="00AF29AB" w:rsidRPr="00AF29AB" w:rsidRDefault="00AF29AB">
      <w:pPr>
        <w:rPr>
          <w:rFonts w:ascii="Verdana" w:hAnsi="Verdana"/>
          <w:b/>
          <w:bCs/>
          <w:sz w:val="72"/>
          <w:szCs w:val="72"/>
        </w:rPr>
      </w:pPr>
      <w:r w:rsidRPr="00AF29AB">
        <w:rPr>
          <w:rFonts w:ascii="Verdana" w:hAnsi="Verdana"/>
          <w:b/>
          <w:bCs/>
          <w:sz w:val="72"/>
          <w:szCs w:val="72"/>
        </w:rPr>
        <w:t>Petanqueklub</w:t>
      </w:r>
    </w:p>
    <w:p w14:paraId="6B83B57D" w14:textId="7AE58A56" w:rsidR="00AF29AB" w:rsidRDefault="00092657">
      <w:pPr>
        <w:rPr>
          <w:rFonts w:ascii="Verdana" w:hAnsi="Verdana"/>
          <w:b/>
          <w:bCs/>
          <w:sz w:val="24"/>
          <w:szCs w:val="24"/>
        </w:rPr>
      </w:pPr>
      <w:r w:rsidRPr="00BB657D">
        <w:rPr>
          <w:rFonts w:ascii="Verdana" w:hAnsi="Verdana"/>
          <w:b/>
          <w:bCs/>
          <w:sz w:val="40"/>
          <w:szCs w:val="40"/>
        </w:rPr>
        <w:t>Nyhedsbrev</w:t>
      </w:r>
      <w:r>
        <w:tab/>
      </w:r>
      <w:r>
        <w:tab/>
      </w:r>
      <w:r w:rsidR="006740C7">
        <w:t xml:space="preserve">                    </w:t>
      </w:r>
      <w:r w:rsidRPr="00092657">
        <w:rPr>
          <w:rFonts w:ascii="Verdana" w:hAnsi="Verdana"/>
          <w:b/>
          <w:bCs/>
          <w:sz w:val="24"/>
          <w:szCs w:val="24"/>
        </w:rPr>
        <w:t xml:space="preserve"> </w:t>
      </w:r>
      <w:r w:rsidR="00BA38B4">
        <w:rPr>
          <w:rFonts w:ascii="Verdana" w:hAnsi="Verdana"/>
          <w:b/>
          <w:bCs/>
          <w:sz w:val="24"/>
          <w:szCs w:val="24"/>
        </w:rPr>
        <w:t xml:space="preserve">  </w:t>
      </w:r>
      <w:r w:rsidR="00180358">
        <w:rPr>
          <w:rFonts w:ascii="Verdana" w:hAnsi="Verdana"/>
          <w:b/>
          <w:bCs/>
          <w:sz w:val="24"/>
          <w:szCs w:val="24"/>
        </w:rPr>
        <w:t xml:space="preserve">  </w:t>
      </w:r>
      <w:proofErr w:type="gramStart"/>
      <w:r w:rsidR="006E5F3B">
        <w:rPr>
          <w:rFonts w:ascii="Verdana" w:hAnsi="Verdana"/>
          <w:b/>
          <w:bCs/>
          <w:sz w:val="24"/>
          <w:szCs w:val="24"/>
        </w:rPr>
        <w:t>Februar</w:t>
      </w:r>
      <w:proofErr w:type="gramEnd"/>
      <w:r w:rsidR="00F13E76">
        <w:rPr>
          <w:rFonts w:ascii="Verdana" w:hAnsi="Verdana"/>
          <w:b/>
          <w:bCs/>
          <w:sz w:val="24"/>
          <w:szCs w:val="24"/>
        </w:rPr>
        <w:t xml:space="preserve"> 202</w:t>
      </w:r>
      <w:r w:rsidR="006E5F3B">
        <w:rPr>
          <w:rFonts w:ascii="Verdana" w:hAnsi="Verdana"/>
          <w:b/>
          <w:bCs/>
          <w:sz w:val="24"/>
          <w:szCs w:val="24"/>
        </w:rPr>
        <w:t>4</w:t>
      </w:r>
      <w:r w:rsidR="00856BC2">
        <w:rPr>
          <w:rFonts w:ascii="Verdana" w:hAnsi="Verdana"/>
          <w:b/>
          <w:bCs/>
          <w:sz w:val="24"/>
          <w:szCs w:val="24"/>
        </w:rPr>
        <w:t xml:space="preserve"> </w:t>
      </w:r>
    </w:p>
    <w:p w14:paraId="4427C4B2" w14:textId="77777777" w:rsidR="00F72A96" w:rsidRDefault="00F72A96">
      <w:pPr>
        <w:rPr>
          <w:rFonts w:ascii="Verdana" w:hAnsi="Verdana"/>
          <w:b/>
          <w:bCs/>
          <w:sz w:val="24"/>
          <w:szCs w:val="24"/>
        </w:rPr>
      </w:pPr>
    </w:p>
    <w:p w14:paraId="32870EB2" w14:textId="1D580898" w:rsidR="00070A50" w:rsidRDefault="00070A50">
      <w:pPr>
        <w:rPr>
          <w:rFonts w:ascii="Verdana" w:hAnsi="Verdana"/>
          <w:b/>
          <w:bCs/>
          <w:sz w:val="24"/>
          <w:szCs w:val="24"/>
        </w:rPr>
      </w:pPr>
      <w:r>
        <w:rPr>
          <w:rFonts w:ascii="Verdana" w:hAnsi="Verdana"/>
          <w:b/>
          <w:bCs/>
          <w:sz w:val="24"/>
          <w:szCs w:val="24"/>
        </w:rPr>
        <w:t>Generalforsamling - status</w:t>
      </w:r>
    </w:p>
    <w:p w14:paraId="0374DEDE" w14:textId="02C8752E" w:rsidR="00070A50" w:rsidRDefault="00070A50">
      <w:pPr>
        <w:rPr>
          <w:rFonts w:ascii="Verdana" w:hAnsi="Verdana"/>
          <w:sz w:val="24"/>
          <w:szCs w:val="24"/>
        </w:rPr>
      </w:pPr>
      <w:r>
        <w:rPr>
          <w:rFonts w:ascii="Verdana" w:hAnsi="Verdana"/>
          <w:sz w:val="24"/>
          <w:szCs w:val="24"/>
        </w:rPr>
        <w:t xml:space="preserve">Fredag 23. februar kl. 19 holdes klubbens generalforsamling på </w:t>
      </w:r>
      <w:proofErr w:type="spellStart"/>
      <w:r>
        <w:rPr>
          <w:rFonts w:ascii="Verdana" w:hAnsi="Verdana"/>
          <w:sz w:val="24"/>
          <w:szCs w:val="24"/>
        </w:rPr>
        <w:t>Guldhøj</w:t>
      </w:r>
      <w:proofErr w:type="spellEnd"/>
      <w:r>
        <w:rPr>
          <w:rFonts w:ascii="Verdana" w:hAnsi="Verdana"/>
          <w:sz w:val="24"/>
          <w:szCs w:val="24"/>
        </w:rPr>
        <w:t>. Der er fortsat ingen, der har meldt sig som kandidater til bestyrelsen, hvor Peder Hedemann, Charles Allen og Grete Just udtræder. Ole Larsen genopstiller og Gunner Leerberg er ikke på valg. Lykkes det ikke at sammensætte en fuldtallig bestyrelse den 23. februar vil der blive indkaldt til en ekstraordinær generalforsamling til afholdelse senest fire uger senere. Bestyrelsen stiller forslag om en kontingentstigning fra 350 til 400 kr. årligt.</w:t>
      </w:r>
    </w:p>
    <w:p w14:paraId="546CE241" w14:textId="443D1F2A" w:rsidR="00070A50" w:rsidRPr="00070A50" w:rsidRDefault="00070A50">
      <w:pPr>
        <w:rPr>
          <w:rFonts w:ascii="Verdana" w:hAnsi="Verdana"/>
          <w:b/>
          <w:bCs/>
          <w:sz w:val="24"/>
          <w:szCs w:val="24"/>
        </w:rPr>
      </w:pPr>
      <w:r w:rsidRPr="00070A50">
        <w:rPr>
          <w:rFonts w:ascii="Verdana" w:hAnsi="Verdana"/>
          <w:b/>
          <w:bCs/>
          <w:sz w:val="24"/>
          <w:szCs w:val="24"/>
        </w:rPr>
        <w:t xml:space="preserve">Husk at bestille mad til den efterfølgende spisning – tilmeldingsliste ligger i </w:t>
      </w:r>
      <w:proofErr w:type="spellStart"/>
      <w:r w:rsidRPr="00070A50">
        <w:rPr>
          <w:rFonts w:ascii="Verdana" w:hAnsi="Verdana"/>
          <w:b/>
          <w:bCs/>
          <w:sz w:val="24"/>
          <w:szCs w:val="24"/>
        </w:rPr>
        <w:t>lethallen</w:t>
      </w:r>
      <w:proofErr w:type="spellEnd"/>
      <w:r w:rsidRPr="00070A50">
        <w:rPr>
          <w:rFonts w:ascii="Verdana" w:hAnsi="Verdana"/>
          <w:b/>
          <w:bCs/>
          <w:sz w:val="24"/>
          <w:szCs w:val="24"/>
        </w:rPr>
        <w:t>.</w:t>
      </w:r>
    </w:p>
    <w:p w14:paraId="631E1275" w14:textId="77777777" w:rsidR="00070A50" w:rsidRPr="00070A50" w:rsidRDefault="00070A50">
      <w:pPr>
        <w:rPr>
          <w:rFonts w:ascii="Verdana" w:hAnsi="Verdana"/>
          <w:sz w:val="24"/>
          <w:szCs w:val="24"/>
        </w:rPr>
      </w:pPr>
    </w:p>
    <w:p w14:paraId="18647462" w14:textId="480B8B44" w:rsidR="003E50B7" w:rsidRPr="00F659F7" w:rsidRDefault="00F659F7" w:rsidP="005B4562">
      <w:pPr>
        <w:rPr>
          <w:rFonts w:ascii="Verdana" w:hAnsi="Verdana"/>
          <w:b/>
          <w:bCs/>
          <w:sz w:val="24"/>
          <w:szCs w:val="24"/>
        </w:rPr>
      </w:pPr>
      <w:r>
        <w:rPr>
          <w:rFonts w:ascii="Verdana" w:hAnsi="Verdana"/>
          <w:b/>
          <w:bCs/>
          <w:sz w:val="24"/>
          <w:szCs w:val="24"/>
        </w:rPr>
        <w:t>Slutspil i vi</w:t>
      </w:r>
      <w:r w:rsidR="00606615" w:rsidRPr="00F659F7">
        <w:rPr>
          <w:rFonts w:ascii="Verdana" w:hAnsi="Verdana"/>
          <w:b/>
          <w:bCs/>
          <w:sz w:val="24"/>
          <w:szCs w:val="24"/>
        </w:rPr>
        <w:t>nterturneringen</w:t>
      </w:r>
    </w:p>
    <w:p w14:paraId="62317B5A" w14:textId="680878F7" w:rsidR="00C71146" w:rsidRDefault="00F659F7" w:rsidP="00C71146">
      <w:pPr>
        <w:rPr>
          <w:rFonts w:ascii="Verdana" w:hAnsi="Verdana"/>
          <w:sz w:val="24"/>
          <w:szCs w:val="24"/>
        </w:rPr>
      </w:pPr>
      <w:r>
        <w:rPr>
          <w:rFonts w:ascii="Verdana" w:hAnsi="Verdana"/>
          <w:sz w:val="24"/>
          <w:szCs w:val="24"/>
        </w:rPr>
        <w:t xml:space="preserve">De 20 par i årets vinterturnering har taget hul på de afgørende runder. Parrene er inddelt i en A- og B- gruppe, hvor man spiller alle mod alle. Midtfyns Petanque Klub har syv par med i turneringen og tre af dem har kvalificeret sig til A-gruppen: Kirsten Sørensen – Hanne </w:t>
      </w:r>
      <w:proofErr w:type="spellStart"/>
      <w:r>
        <w:rPr>
          <w:rFonts w:ascii="Verdana" w:hAnsi="Verdana"/>
          <w:sz w:val="24"/>
          <w:szCs w:val="24"/>
        </w:rPr>
        <w:t>Tømmerholt</w:t>
      </w:r>
      <w:proofErr w:type="spellEnd"/>
      <w:r>
        <w:rPr>
          <w:rFonts w:ascii="Verdana" w:hAnsi="Verdana"/>
          <w:sz w:val="24"/>
          <w:szCs w:val="24"/>
        </w:rPr>
        <w:t>, Peder Hedemann – Gunner Leerberg og Anton Hansen</w:t>
      </w:r>
      <w:r w:rsidR="009F37CD">
        <w:rPr>
          <w:rFonts w:ascii="Verdana" w:hAnsi="Verdana"/>
          <w:sz w:val="24"/>
          <w:szCs w:val="24"/>
        </w:rPr>
        <w:t xml:space="preserve"> </w:t>
      </w:r>
      <w:r>
        <w:rPr>
          <w:rFonts w:ascii="Verdana" w:hAnsi="Verdana"/>
          <w:sz w:val="24"/>
          <w:szCs w:val="24"/>
        </w:rPr>
        <w:t>- Ole Larsen. Turneringen slutter lørdag 9. marts – start kl. 10. Og man må gerne dukke op o</w:t>
      </w:r>
      <w:r w:rsidR="001F3969">
        <w:rPr>
          <w:rFonts w:ascii="Verdana" w:hAnsi="Verdana"/>
          <w:sz w:val="24"/>
          <w:szCs w:val="24"/>
        </w:rPr>
        <w:t>g</w:t>
      </w:r>
      <w:r>
        <w:rPr>
          <w:rFonts w:ascii="Verdana" w:hAnsi="Verdana"/>
          <w:sz w:val="24"/>
          <w:szCs w:val="24"/>
        </w:rPr>
        <w:t xml:space="preserve"> heppe på de hårdt</w:t>
      </w:r>
      <w:r w:rsidR="001F3969">
        <w:rPr>
          <w:rFonts w:ascii="Verdana" w:hAnsi="Verdana"/>
          <w:sz w:val="24"/>
          <w:szCs w:val="24"/>
        </w:rPr>
        <w:t xml:space="preserve"> </w:t>
      </w:r>
      <w:r>
        <w:rPr>
          <w:rFonts w:ascii="Verdana" w:hAnsi="Verdana"/>
          <w:sz w:val="24"/>
          <w:szCs w:val="24"/>
        </w:rPr>
        <w:t>kæmpende lokale par!</w:t>
      </w:r>
      <w:r w:rsidR="003E50B7">
        <w:rPr>
          <w:rFonts w:ascii="Verdana" w:hAnsi="Verdana"/>
          <w:sz w:val="24"/>
          <w:szCs w:val="24"/>
        </w:rPr>
        <w:t xml:space="preserve"> </w:t>
      </w:r>
    </w:p>
    <w:p w14:paraId="5AB3B952" w14:textId="3476C632" w:rsidR="001F3969" w:rsidRDefault="001F3969" w:rsidP="00C71146">
      <w:pPr>
        <w:rPr>
          <w:rFonts w:ascii="Verdana" w:hAnsi="Verdana"/>
          <w:sz w:val="24"/>
          <w:szCs w:val="24"/>
        </w:rPr>
      </w:pPr>
    </w:p>
    <w:p w14:paraId="7F32F0A7" w14:textId="3257F957" w:rsidR="00C71146" w:rsidRDefault="001F3969" w:rsidP="00C71146">
      <w:pPr>
        <w:rPr>
          <w:rFonts w:ascii="Verdana" w:hAnsi="Verdana"/>
          <w:b/>
          <w:bCs/>
          <w:sz w:val="24"/>
          <w:szCs w:val="24"/>
        </w:rPr>
      </w:pPr>
      <w:r w:rsidRPr="001F3969">
        <w:rPr>
          <w:rFonts w:ascii="Verdana" w:hAnsi="Verdana"/>
          <w:b/>
          <w:bCs/>
          <w:sz w:val="24"/>
          <w:szCs w:val="24"/>
        </w:rPr>
        <w:t>Kun for kvinder</w:t>
      </w:r>
    </w:p>
    <w:p w14:paraId="2D9ADF67" w14:textId="2728414C" w:rsidR="005651F9" w:rsidRDefault="005651F9" w:rsidP="00C71146">
      <w:pPr>
        <w:rPr>
          <w:rFonts w:ascii="Verdana" w:hAnsi="Verdana"/>
          <w:sz w:val="24"/>
          <w:szCs w:val="24"/>
        </w:rPr>
      </w:pPr>
      <w:r>
        <w:rPr>
          <w:rFonts w:ascii="Verdana" w:hAnsi="Verdana"/>
          <w:sz w:val="24"/>
          <w:szCs w:val="24"/>
        </w:rPr>
        <w:t>17. marts forsøger vi noget helt nyt i Midtfyns Petanque Klub: Et stævne kun for kvinder! Det bliver spændende at se om der er opbakning til den type stævne. Der er tale om et invitationsstævne for alle landets klubber men vi håber naturligvis også på stor opbakning fra vores egne dygtige kvinder.</w:t>
      </w:r>
    </w:p>
    <w:p w14:paraId="7F985635" w14:textId="3743B046" w:rsidR="005651F9" w:rsidRDefault="005651F9" w:rsidP="00C71146">
      <w:pPr>
        <w:rPr>
          <w:rFonts w:ascii="Verdana" w:hAnsi="Verdana"/>
          <w:sz w:val="24"/>
          <w:szCs w:val="24"/>
        </w:rPr>
      </w:pPr>
      <w:r>
        <w:rPr>
          <w:rFonts w:ascii="Verdana" w:hAnsi="Verdana"/>
          <w:sz w:val="24"/>
          <w:szCs w:val="24"/>
        </w:rPr>
        <w:t>Allerede søndag 25. februar afvikles næste turnering – et klassisk Double-stævne. Der er stadig plads til flere par – tilmelding senest 20. februar.</w:t>
      </w:r>
    </w:p>
    <w:p w14:paraId="154C225B" w14:textId="447FE8FC" w:rsidR="005651F9" w:rsidRDefault="005651F9" w:rsidP="00C71146">
      <w:pPr>
        <w:rPr>
          <w:rFonts w:ascii="Verdana" w:hAnsi="Verdana"/>
          <w:b/>
          <w:bCs/>
          <w:sz w:val="24"/>
          <w:szCs w:val="24"/>
        </w:rPr>
      </w:pPr>
      <w:r w:rsidRPr="005651F9">
        <w:rPr>
          <w:rFonts w:ascii="Verdana" w:hAnsi="Verdana"/>
          <w:b/>
          <w:bCs/>
          <w:sz w:val="24"/>
          <w:szCs w:val="24"/>
        </w:rPr>
        <w:lastRenderedPageBreak/>
        <w:t>Klubtræning på vej</w:t>
      </w:r>
    </w:p>
    <w:p w14:paraId="4FEC0857" w14:textId="75880481" w:rsidR="005651F9" w:rsidRDefault="005651F9" w:rsidP="00C71146">
      <w:pPr>
        <w:rPr>
          <w:rFonts w:ascii="Verdana" w:hAnsi="Verdana"/>
          <w:sz w:val="24"/>
          <w:szCs w:val="24"/>
        </w:rPr>
      </w:pPr>
      <w:r>
        <w:rPr>
          <w:rFonts w:ascii="Verdana" w:hAnsi="Verdana"/>
          <w:sz w:val="24"/>
          <w:szCs w:val="24"/>
        </w:rPr>
        <w:t xml:space="preserve">Vi arbejder hårdt på at gentage succesen fra 2023, hvor medlemmerne tog godt imod tilbuddet om klubtræning. Johnny </w:t>
      </w:r>
      <w:proofErr w:type="spellStart"/>
      <w:r>
        <w:rPr>
          <w:rFonts w:ascii="Verdana" w:hAnsi="Verdana"/>
          <w:sz w:val="24"/>
          <w:szCs w:val="24"/>
        </w:rPr>
        <w:t>Hofhøj</w:t>
      </w:r>
      <w:proofErr w:type="spellEnd"/>
      <w:r>
        <w:rPr>
          <w:rFonts w:ascii="Verdana" w:hAnsi="Verdana"/>
          <w:sz w:val="24"/>
          <w:szCs w:val="24"/>
        </w:rPr>
        <w:t xml:space="preserve"> kan af tidsmæssige årsager ikke være instruktør denne gang men vi håber snarest at kunne præsentere en anden dygtig instruktør. Formatet er tre </w:t>
      </w:r>
      <w:proofErr w:type="spellStart"/>
      <w:r>
        <w:rPr>
          <w:rFonts w:ascii="Verdana" w:hAnsi="Verdana"/>
          <w:sz w:val="24"/>
          <w:szCs w:val="24"/>
        </w:rPr>
        <w:t>træninger</w:t>
      </w:r>
      <w:proofErr w:type="spellEnd"/>
      <w:r>
        <w:rPr>
          <w:rFonts w:ascii="Verdana" w:hAnsi="Verdana"/>
          <w:sz w:val="24"/>
          <w:szCs w:val="24"/>
        </w:rPr>
        <w:t xml:space="preserve"> på hverdagsaftener i perioden</w:t>
      </w:r>
      <w:r w:rsidR="00031E1E">
        <w:rPr>
          <w:rFonts w:ascii="Verdana" w:hAnsi="Verdana"/>
          <w:sz w:val="24"/>
          <w:szCs w:val="24"/>
        </w:rPr>
        <w:t xml:space="preserve"> uge 11 – 16. Nærmere info følger snarest.</w:t>
      </w:r>
    </w:p>
    <w:p w14:paraId="6CF57358" w14:textId="77777777" w:rsidR="00031E1E" w:rsidRDefault="00031E1E" w:rsidP="00C71146">
      <w:pPr>
        <w:rPr>
          <w:rFonts w:ascii="Verdana" w:hAnsi="Verdana"/>
          <w:sz w:val="24"/>
          <w:szCs w:val="24"/>
        </w:rPr>
      </w:pPr>
    </w:p>
    <w:p w14:paraId="6227D4D7" w14:textId="7A9BFA84" w:rsidR="00031E1E" w:rsidRDefault="00031E1E" w:rsidP="00C71146">
      <w:pPr>
        <w:rPr>
          <w:rFonts w:ascii="Verdana" w:hAnsi="Verdana"/>
          <w:b/>
          <w:bCs/>
          <w:sz w:val="24"/>
          <w:szCs w:val="24"/>
        </w:rPr>
      </w:pPr>
      <w:r w:rsidRPr="00031E1E">
        <w:rPr>
          <w:rFonts w:ascii="Verdana" w:hAnsi="Verdana"/>
          <w:b/>
          <w:bCs/>
          <w:sz w:val="24"/>
          <w:szCs w:val="24"/>
        </w:rPr>
        <w:t xml:space="preserve">Mobile Pay i </w:t>
      </w:r>
      <w:proofErr w:type="spellStart"/>
      <w:r w:rsidRPr="00031E1E">
        <w:rPr>
          <w:rFonts w:ascii="Verdana" w:hAnsi="Verdana"/>
          <w:b/>
          <w:bCs/>
          <w:sz w:val="24"/>
          <w:szCs w:val="24"/>
        </w:rPr>
        <w:t>lethallen</w:t>
      </w:r>
      <w:proofErr w:type="spellEnd"/>
    </w:p>
    <w:p w14:paraId="4E26DDD8" w14:textId="3F01A63B" w:rsidR="00031E1E" w:rsidRDefault="00031E1E" w:rsidP="00C71146">
      <w:pPr>
        <w:rPr>
          <w:rFonts w:ascii="Verdana" w:hAnsi="Verdana"/>
          <w:sz w:val="24"/>
          <w:szCs w:val="24"/>
        </w:rPr>
      </w:pPr>
      <w:r>
        <w:rPr>
          <w:rFonts w:ascii="Verdana" w:hAnsi="Verdana"/>
          <w:sz w:val="24"/>
          <w:szCs w:val="24"/>
        </w:rPr>
        <w:t>Det er blevet efterspurgt mange gange – især af gæster fra andre klubber. Men nu kommer Mobile Pay til Midtfyns Petanque Klub! Det sker formentlig indenfor de nærmeste 14 dage. Men fortvivl ikke: Den lille plasticbøtte kan stadig bruges, når man vil købe kaffe, øl og vand!</w:t>
      </w:r>
    </w:p>
    <w:p w14:paraId="7A4B662D" w14:textId="0544478E" w:rsidR="00031E1E" w:rsidRPr="00031E1E" w:rsidRDefault="008B1606" w:rsidP="008B1606">
      <w:pPr>
        <w:jc w:val="center"/>
        <w:rPr>
          <w:rFonts w:ascii="Verdana" w:hAnsi="Verdana"/>
          <w:sz w:val="24"/>
          <w:szCs w:val="24"/>
        </w:rPr>
      </w:pPr>
      <w:r>
        <w:rPr>
          <w:noProof/>
        </w:rPr>
        <w:drawing>
          <wp:inline distT="0" distB="0" distL="0" distR="0" wp14:anchorId="022C8577" wp14:editId="1AF3663C">
            <wp:extent cx="5248275" cy="3936206"/>
            <wp:effectExtent l="0" t="0" r="0" b="7620"/>
            <wp:docPr id="212949074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460" cy="3941595"/>
                    </a:xfrm>
                    <a:prstGeom prst="rect">
                      <a:avLst/>
                    </a:prstGeom>
                    <a:noFill/>
                    <a:ln>
                      <a:noFill/>
                    </a:ln>
                  </pic:spPr>
                </pic:pic>
              </a:graphicData>
            </a:graphic>
          </wp:inline>
        </w:drawing>
      </w:r>
    </w:p>
    <w:p w14:paraId="791E345E" w14:textId="235D5535" w:rsidR="00881787" w:rsidRPr="00127D70" w:rsidRDefault="00127D70" w:rsidP="001C3400">
      <w:pPr>
        <w:rPr>
          <w:rFonts w:ascii="Verdana" w:hAnsi="Verdana"/>
          <w:b/>
          <w:bCs/>
          <w:sz w:val="20"/>
          <w:szCs w:val="20"/>
        </w:rPr>
      </w:pPr>
      <w:r w:rsidRPr="00127D70">
        <w:rPr>
          <w:rFonts w:ascii="Verdana" w:hAnsi="Verdana"/>
          <w:b/>
          <w:bCs/>
          <w:sz w:val="20"/>
          <w:szCs w:val="20"/>
        </w:rPr>
        <w:t xml:space="preserve">Hvordan giver man hjertemassage? Det fik Hanne </w:t>
      </w:r>
      <w:proofErr w:type="spellStart"/>
      <w:r w:rsidRPr="00127D70">
        <w:rPr>
          <w:rFonts w:ascii="Verdana" w:hAnsi="Verdana"/>
          <w:b/>
          <w:bCs/>
          <w:sz w:val="20"/>
          <w:szCs w:val="20"/>
        </w:rPr>
        <w:t>Tømmerholt</w:t>
      </w:r>
      <w:proofErr w:type="spellEnd"/>
      <w:r w:rsidRPr="00127D70">
        <w:rPr>
          <w:rFonts w:ascii="Verdana" w:hAnsi="Verdana"/>
          <w:b/>
          <w:bCs/>
          <w:sz w:val="20"/>
          <w:szCs w:val="20"/>
        </w:rPr>
        <w:t xml:space="preserve"> og andre medlemmer lov til at prøve på en dukke, da Hjerteforeningen holdt et hjertestarterkursus den 22. januar. Et godt og vigtigt kursus, for hjertestartere redder liv.</w:t>
      </w:r>
    </w:p>
    <w:p w14:paraId="5224E285" w14:textId="77777777" w:rsidR="003F6E57" w:rsidRDefault="003F6E57" w:rsidP="00E65E16">
      <w:pPr>
        <w:rPr>
          <w:rFonts w:ascii="Verdana" w:hAnsi="Verdana"/>
          <w:b/>
          <w:bCs/>
          <w:sz w:val="24"/>
          <w:szCs w:val="24"/>
        </w:rPr>
      </w:pPr>
    </w:p>
    <w:p w14:paraId="2FDC34B4" w14:textId="44C845A7" w:rsidR="0095642F" w:rsidRPr="0095642F" w:rsidRDefault="00127D70" w:rsidP="00E65E16">
      <w:pPr>
        <w:rPr>
          <w:rFonts w:ascii="Verdana" w:hAnsi="Verdana"/>
          <w:b/>
          <w:bCs/>
          <w:sz w:val="24"/>
          <w:szCs w:val="24"/>
        </w:rPr>
      </w:pPr>
      <w:r>
        <w:rPr>
          <w:rFonts w:ascii="Verdana" w:hAnsi="Verdana"/>
          <w:b/>
          <w:bCs/>
          <w:sz w:val="24"/>
          <w:szCs w:val="24"/>
        </w:rPr>
        <w:t>Venlig</w:t>
      </w:r>
      <w:r w:rsidR="0095642F" w:rsidRPr="0095642F">
        <w:rPr>
          <w:rFonts w:ascii="Verdana" w:hAnsi="Verdana"/>
          <w:b/>
          <w:bCs/>
          <w:sz w:val="24"/>
          <w:szCs w:val="24"/>
        </w:rPr>
        <w:t xml:space="preserve"> hilsen</w:t>
      </w:r>
    </w:p>
    <w:p w14:paraId="46F6466D" w14:textId="47F0D542" w:rsidR="0095642F" w:rsidRPr="0095642F" w:rsidRDefault="0095642F" w:rsidP="00E65E16">
      <w:pPr>
        <w:rPr>
          <w:rFonts w:ascii="Verdana" w:hAnsi="Verdana"/>
          <w:b/>
          <w:bCs/>
          <w:sz w:val="24"/>
          <w:szCs w:val="24"/>
        </w:rPr>
      </w:pPr>
      <w:r w:rsidRPr="0095642F">
        <w:rPr>
          <w:rFonts w:ascii="Verdana" w:hAnsi="Verdana"/>
          <w:b/>
          <w:bCs/>
          <w:sz w:val="24"/>
          <w:szCs w:val="24"/>
        </w:rPr>
        <w:t>Bestyrelsen</w:t>
      </w:r>
    </w:p>
    <w:sectPr w:rsidR="0095642F" w:rsidRPr="0095642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3692" w14:textId="77777777" w:rsidR="001D3945" w:rsidRDefault="001D3945" w:rsidP="00336E06">
      <w:pPr>
        <w:spacing w:after="0" w:line="240" w:lineRule="auto"/>
      </w:pPr>
      <w:r>
        <w:separator/>
      </w:r>
    </w:p>
  </w:endnote>
  <w:endnote w:type="continuationSeparator" w:id="0">
    <w:p w14:paraId="6BC56579" w14:textId="77777777" w:rsidR="001D3945" w:rsidRDefault="001D3945" w:rsidP="0033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285" w14:textId="77777777" w:rsidR="00336E06" w:rsidRDefault="00336E0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AAB0" w14:textId="77777777" w:rsidR="00336E06" w:rsidRDefault="00336E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A8FA" w14:textId="77777777" w:rsidR="00336E06" w:rsidRDefault="00336E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7C4F" w14:textId="77777777" w:rsidR="001D3945" w:rsidRDefault="001D3945" w:rsidP="00336E06">
      <w:pPr>
        <w:spacing w:after="0" w:line="240" w:lineRule="auto"/>
      </w:pPr>
      <w:r>
        <w:separator/>
      </w:r>
    </w:p>
  </w:footnote>
  <w:footnote w:type="continuationSeparator" w:id="0">
    <w:p w14:paraId="0DD54F7C" w14:textId="77777777" w:rsidR="001D3945" w:rsidRDefault="001D3945" w:rsidP="00336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263" w14:textId="77777777" w:rsidR="00336E06" w:rsidRDefault="00336E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78B" w14:textId="77777777" w:rsidR="00336E06" w:rsidRDefault="00336E0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0AE3" w14:textId="77777777" w:rsidR="00336E06" w:rsidRDefault="00336E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A7345F"/>
    <w:multiLevelType w:val="hybridMultilevel"/>
    <w:tmpl w:val="326CADB8"/>
    <w:lvl w:ilvl="0" w:tplc="293EA06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2C15FA"/>
    <w:multiLevelType w:val="hybridMultilevel"/>
    <w:tmpl w:val="542CA50A"/>
    <w:lvl w:ilvl="0" w:tplc="D82CBB9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2644">
    <w:abstractNumId w:val="2"/>
  </w:num>
  <w:num w:numId="2" w16cid:durableId="728264822">
    <w:abstractNumId w:val="3"/>
  </w:num>
  <w:num w:numId="3" w16cid:durableId="1393698647">
    <w:abstractNumId w:val="0"/>
  </w:num>
  <w:num w:numId="4" w16cid:durableId="171573816">
    <w:abstractNumId w:val="4"/>
  </w:num>
  <w:num w:numId="5" w16cid:durableId="164901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00350"/>
    <w:rsid w:val="000026B5"/>
    <w:rsid w:val="000107C6"/>
    <w:rsid w:val="00031E1E"/>
    <w:rsid w:val="000432C4"/>
    <w:rsid w:val="000475BF"/>
    <w:rsid w:val="000564D0"/>
    <w:rsid w:val="0006406A"/>
    <w:rsid w:val="000657BF"/>
    <w:rsid w:val="00070A50"/>
    <w:rsid w:val="00092657"/>
    <w:rsid w:val="000A1560"/>
    <w:rsid w:val="000B5BFD"/>
    <w:rsid w:val="000D7225"/>
    <w:rsid w:val="000E202E"/>
    <w:rsid w:val="000E2F0A"/>
    <w:rsid w:val="000E301D"/>
    <w:rsid w:val="0010149A"/>
    <w:rsid w:val="00104152"/>
    <w:rsid w:val="00127D70"/>
    <w:rsid w:val="00161A15"/>
    <w:rsid w:val="00180358"/>
    <w:rsid w:val="001A10D5"/>
    <w:rsid w:val="001B453C"/>
    <w:rsid w:val="001C3400"/>
    <w:rsid w:val="001C6A98"/>
    <w:rsid w:val="001D3945"/>
    <w:rsid w:val="001F0E70"/>
    <w:rsid w:val="001F3969"/>
    <w:rsid w:val="001F48C1"/>
    <w:rsid w:val="00215F68"/>
    <w:rsid w:val="00223454"/>
    <w:rsid w:val="00223CB5"/>
    <w:rsid w:val="00254B9F"/>
    <w:rsid w:val="00264A99"/>
    <w:rsid w:val="0026505F"/>
    <w:rsid w:val="002751E1"/>
    <w:rsid w:val="00293DE4"/>
    <w:rsid w:val="00295FA8"/>
    <w:rsid w:val="002C5E18"/>
    <w:rsid w:val="002D5E16"/>
    <w:rsid w:val="0030571C"/>
    <w:rsid w:val="003111DB"/>
    <w:rsid w:val="00336E06"/>
    <w:rsid w:val="00352D1F"/>
    <w:rsid w:val="00374BBC"/>
    <w:rsid w:val="00383240"/>
    <w:rsid w:val="003E50B7"/>
    <w:rsid w:val="003F6E57"/>
    <w:rsid w:val="00403F3F"/>
    <w:rsid w:val="00410498"/>
    <w:rsid w:val="00435915"/>
    <w:rsid w:val="0044395C"/>
    <w:rsid w:val="004505CC"/>
    <w:rsid w:val="00452BB2"/>
    <w:rsid w:val="00490EA9"/>
    <w:rsid w:val="004C15E2"/>
    <w:rsid w:val="004D3EFD"/>
    <w:rsid w:val="004E53BF"/>
    <w:rsid w:val="00501236"/>
    <w:rsid w:val="005213A2"/>
    <w:rsid w:val="00523ED7"/>
    <w:rsid w:val="00532273"/>
    <w:rsid w:val="00533168"/>
    <w:rsid w:val="00562056"/>
    <w:rsid w:val="005651F9"/>
    <w:rsid w:val="005B05C3"/>
    <w:rsid w:val="005B09A8"/>
    <w:rsid w:val="005B4562"/>
    <w:rsid w:val="00606615"/>
    <w:rsid w:val="00625F1F"/>
    <w:rsid w:val="006642FD"/>
    <w:rsid w:val="006740C7"/>
    <w:rsid w:val="006769B2"/>
    <w:rsid w:val="006E39E6"/>
    <w:rsid w:val="006E5F3B"/>
    <w:rsid w:val="00714B52"/>
    <w:rsid w:val="0071666A"/>
    <w:rsid w:val="00741016"/>
    <w:rsid w:val="00776C5A"/>
    <w:rsid w:val="00785E6D"/>
    <w:rsid w:val="007B6711"/>
    <w:rsid w:val="007C57E8"/>
    <w:rsid w:val="007C601A"/>
    <w:rsid w:val="00856BC2"/>
    <w:rsid w:val="00867058"/>
    <w:rsid w:val="00871D58"/>
    <w:rsid w:val="00881787"/>
    <w:rsid w:val="008B1606"/>
    <w:rsid w:val="008F3CEB"/>
    <w:rsid w:val="00900C47"/>
    <w:rsid w:val="00936041"/>
    <w:rsid w:val="009361D9"/>
    <w:rsid w:val="0095642F"/>
    <w:rsid w:val="00992EED"/>
    <w:rsid w:val="009F3214"/>
    <w:rsid w:val="009F37CD"/>
    <w:rsid w:val="00A16C88"/>
    <w:rsid w:val="00A2191D"/>
    <w:rsid w:val="00A62506"/>
    <w:rsid w:val="00A8071E"/>
    <w:rsid w:val="00A8089E"/>
    <w:rsid w:val="00A961B0"/>
    <w:rsid w:val="00AA29EE"/>
    <w:rsid w:val="00AA374E"/>
    <w:rsid w:val="00AC362B"/>
    <w:rsid w:val="00AD0F51"/>
    <w:rsid w:val="00AF29AB"/>
    <w:rsid w:val="00AF44B7"/>
    <w:rsid w:val="00AF4BB3"/>
    <w:rsid w:val="00B03085"/>
    <w:rsid w:val="00B30107"/>
    <w:rsid w:val="00B37270"/>
    <w:rsid w:val="00B50DB2"/>
    <w:rsid w:val="00B81B14"/>
    <w:rsid w:val="00B82566"/>
    <w:rsid w:val="00B84625"/>
    <w:rsid w:val="00B92421"/>
    <w:rsid w:val="00BA38B4"/>
    <w:rsid w:val="00BB6105"/>
    <w:rsid w:val="00BB657D"/>
    <w:rsid w:val="00BB6F1A"/>
    <w:rsid w:val="00BD1DB8"/>
    <w:rsid w:val="00BD6BB8"/>
    <w:rsid w:val="00C52A0F"/>
    <w:rsid w:val="00C67E4F"/>
    <w:rsid w:val="00C71146"/>
    <w:rsid w:val="00C878F3"/>
    <w:rsid w:val="00C9793F"/>
    <w:rsid w:val="00CA26B1"/>
    <w:rsid w:val="00CB5EB4"/>
    <w:rsid w:val="00D04515"/>
    <w:rsid w:val="00D26E5A"/>
    <w:rsid w:val="00D72DB3"/>
    <w:rsid w:val="00D8309B"/>
    <w:rsid w:val="00D85CCC"/>
    <w:rsid w:val="00D90CD6"/>
    <w:rsid w:val="00DC2440"/>
    <w:rsid w:val="00DC53B8"/>
    <w:rsid w:val="00E133B6"/>
    <w:rsid w:val="00E379DA"/>
    <w:rsid w:val="00E43922"/>
    <w:rsid w:val="00E65E16"/>
    <w:rsid w:val="00E7199B"/>
    <w:rsid w:val="00E74BA8"/>
    <w:rsid w:val="00E80B18"/>
    <w:rsid w:val="00E9032E"/>
    <w:rsid w:val="00EE4D62"/>
    <w:rsid w:val="00EF09DF"/>
    <w:rsid w:val="00F032EA"/>
    <w:rsid w:val="00F04028"/>
    <w:rsid w:val="00F13E76"/>
    <w:rsid w:val="00F32B36"/>
    <w:rsid w:val="00F659F7"/>
    <w:rsid w:val="00F72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styleId="Ulstomtale">
    <w:name w:val="Unresolved Mention"/>
    <w:basedOn w:val="Standardskrifttypeiafsnit"/>
    <w:uiPriority w:val="99"/>
    <w:semiHidden/>
    <w:unhideWhenUsed/>
    <w:rsid w:val="00785E6D"/>
    <w:rPr>
      <w:color w:val="605E5C"/>
      <w:shd w:val="clear" w:color="auto" w:fill="E1DFDD"/>
    </w:rPr>
  </w:style>
  <w:style w:type="paragraph" w:styleId="Sidehoved">
    <w:name w:val="header"/>
    <w:basedOn w:val="Normal"/>
    <w:link w:val="SidehovedTegn"/>
    <w:uiPriority w:val="99"/>
    <w:unhideWhenUsed/>
    <w:rsid w:val="00336E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E06"/>
  </w:style>
  <w:style w:type="paragraph" w:styleId="Sidefod">
    <w:name w:val="footer"/>
    <w:basedOn w:val="Normal"/>
    <w:link w:val="SidefodTegn"/>
    <w:uiPriority w:val="99"/>
    <w:unhideWhenUsed/>
    <w:rsid w:val="00336E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1740">
      <w:bodyDiv w:val="1"/>
      <w:marLeft w:val="0"/>
      <w:marRight w:val="0"/>
      <w:marTop w:val="0"/>
      <w:marBottom w:val="0"/>
      <w:divBdr>
        <w:top w:val="none" w:sz="0" w:space="0" w:color="auto"/>
        <w:left w:val="none" w:sz="0" w:space="0" w:color="auto"/>
        <w:bottom w:val="none" w:sz="0" w:space="0" w:color="auto"/>
        <w:right w:val="none" w:sz="0" w:space="0" w:color="auto"/>
      </w:divBdr>
    </w:div>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7</cp:revision>
  <dcterms:created xsi:type="dcterms:W3CDTF">2024-02-14T13:18:00Z</dcterms:created>
  <dcterms:modified xsi:type="dcterms:W3CDTF">2024-02-14T14:04:00Z</dcterms:modified>
</cp:coreProperties>
</file>